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0E" w:rsidRPr="00996F5C" w:rsidRDefault="00B7300E" w:rsidP="00996F5C">
      <w:pPr>
        <w:jc w:val="center"/>
        <w:rPr>
          <w:sz w:val="28"/>
          <w:szCs w:val="28"/>
        </w:rPr>
      </w:pPr>
      <w:r w:rsidRPr="00996F5C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 УЧРЕЖДЕНИЕ ДОПОЛНИТЕЛЬНОГО ОБРАЗОВАНИЯ «ЦЕНТР ДОПОЛНИТЕЛЬНОГО ОБРАЗОВАНИЯ ДЕТЕЙ»</w:t>
      </w:r>
    </w:p>
    <w:p w:rsidR="00B7300E" w:rsidRDefault="00B7300E">
      <w:pPr>
        <w:rPr>
          <w:sz w:val="28"/>
          <w:szCs w:val="28"/>
        </w:rPr>
      </w:pPr>
    </w:p>
    <w:p w:rsidR="00B7300E" w:rsidRDefault="00B7300E">
      <w:pPr>
        <w:rPr>
          <w:sz w:val="28"/>
          <w:szCs w:val="28"/>
        </w:rPr>
      </w:pPr>
    </w:p>
    <w:p w:rsidR="00B7300E" w:rsidRDefault="00B7300E">
      <w:pPr>
        <w:rPr>
          <w:sz w:val="28"/>
          <w:szCs w:val="28"/>
        </w:rPr>
      </w:pPr>
    </w:p>
    <w:p w:rsidR="00B7300E" w:rsidRPr="00996F5C" w:rsidRDefault="00B7300E">
      <w:pPr>
        <w:rPr>
          <w:sz w:val="28"/>
          <w:szCs w:val="28"/>
        </w:rPr>
      </w:pPr>
    </w:p>
    <w:p w:rsidR="00B7300E" w:rsidRDefault="00B7300E">
      <w:pPr>
        <w:rPr>
          <w:b/>
          <w:bCs/>
          <w:sz w:val="28"/>
          <w:szCs w:val="28"/>
        </w:rPr>
      </w:pPr>
    </w:p>
    <w:p w:rsidR="00B7300E" w:rsidRDefault="00B7300E">
      <w:pPr>
        <w:rPr>
          <w:b/>
          <w:bCs/>
          <w:sz w:val="28"/>
          <w:szCs w:val="28"/>
        </w:rPr>
      </w:pPr>
    </w:p>
    <w:p w:rsidR="00B7300E" w:rsidRPr="00996F5C" w:rsidRDefault="00B7300E" w:rsidP="00996F5C">
      <w:pPr>
        <w:jc w:val="center"/>
        <w:rPr>
          <w:b/>
          <w:bCs/>
          <w:sz w:val="44"/>
          <w:szCs w:val="44"/>
        </w:rPr>
      </w:pPr>
      <w:r w:rsidRPr="00996F5C">
        <w:rPr>
          <w:b/>
          <w:bCs/>
          <w:sz w:val="44"/>
          <w:szCs w:val="44"/>
        </w:rPr>
        <w:t>МЕТОДИЧЕСКИЕ РЕКОМЕНДАЦИИ ПО ОРГАНИЗАЦИИ ШКОЛЬНЫХ МУЗЕЕВ</w:t>
      </w:r>
    </w:p>
    <w:p w:rsidR="00B7300E" w:rsidRDefault="00B7300E">
      <w:pPr>
        <w:rPr>
          <w:b/>
          <w:bCs/>
          <w:sz w:val="28"/>
          <w:szCs w:val="28"/>
        </w:rPr>
      </w:pPr>
    </w:p>
    <w:p w:rsidR="00B7300E" w:rsidRDefault="00B7300E">
      <w:pPr>
        <w:rPr>
          <w:b/>
          <w:bCs/>
          <w:sz w:val="28"/>
          <w:szCs w:val="28"/>
        </w:rPr>
      </w:pPr>
    </w:p>
    <w:p w:rsidR="00B7300E" w:rsidRDefault="00B7300E">
      <w:pPr>
        <w:rPr>
          <w:b/>
          <w:bCs/>
          <w:sz w:val="28"/>
          <w:szCs w:val="28"/>
        </w:rPr>
      </w:pPr>
    </w:p>
    <w:p w:rsidR="00B7300E" w:rsidRDefault="00B7300E">
      <w:pPr>
        <w:rPr>
          <w:b/>
          <w:bCs/>
          <w:sz w:val="28"/>
          <w:szCs w:val="28"/>
        </w:rPr>
      </w:pPr>
    </w:p>
    <w:p w:rsidR="00B7300E" w:rsidRDefault="00B7300E" w:rsidP="00996F5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 </w:t>
      </w:r>
    </w:p>
    <w:p w:rsidR="00B7300E" w:rsidRDefault="00B7300E" w:rsidP="00996F5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Астафьева Т.А.,</w:t>
      </w:r>
    </w:p>
    <w:p w:rsidR="00B7300E" w:rsidRDefault="00B7300E" w:rsidP="00996F5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 дополнительного образования</w:t>
      </w:r>
    </w:p>
    <w:p w:rsidR="00B7300E" w:rsidRDefault="00B7300E">
      <w:pPr>
        <w:rPr>
          <w:b/>
          <w:bCs/>
          <w:sz w:val="28"/>
          <w:szCs w:val="28"/>
        </w:rPr>
      </w:pPr>
    </w:p>
    <w:p w:rsidR="00B7300E" w:rsidRDefault="00B7300E">
      <w:pPr>
        <w:rPr>
          <w:b/>
          <w:bCs/>
          <w:sz w:val="28"/>
          <w:szCs w:val="28"/>
        </w:rPr>
      </w:pPr>
    </w:p>
    <w:p w:rsidR="00B7300E" w:rsidRDefault="00B7300E">
      <w:pPr>
        <w:rPr>
          <w:b/>
          <w:bCs/>
          <w:sz w:val="28"/>
          <w:szCs w:val="28"/>
        </w:rPr>
      </w:pPr>
    </w:p>
    <w:p w:rsidR="00B7300E" w:rsidRDefault="00B7300E">
      <w:pPr>
        <w:rPr>
          <w:b/>
          <w:bCs/>
          <w:sz w:val="28"/>
          <w:szCs w:val="28"/>
        </w:rPr>
      </w:pPr>
    </w:p>
    <w:p w:rsidR="00B7300E" w:rsidRDefault="00B7300E">
      <w:pPr>
        <w:rPr>
          <w:b/>
          <w:bCs/>
          <w:sz w:val="28"/>
          <w:szCs w:val="28"/>
        </w:rPr>
      </w:pPr>
    </w:p>
    <w:p w:rsidR="00B7300E" w:rsidRDefault="00B7300E">
      <w:pPr>
        <w:rPr>
          <w:b/>
          <w:bCs/>
          <w:sz w:val="28"/>
          <w:szCs w:val="28"/>
        </w:rPr>
      </w:pPr>
    </w:p>
    <w:p w:rsidR="00B7300E" w:rsidRDefault="00B7300E">
      <w:pPr>
        <w:rPr>
          <w:b/>
          <w:bCs/>
          <w:sz w:val="28"/>
          <w:szCs w:val="28"/>
        </w:rPr>
      </w:pPr>
    </w:p>
    <w:p w:rsidR="00B7300E" w:rsidRPr="00380158" w:rsidRDefault="00B7300E">
      <w:pPr>
        <w:rPr>
          <w:b/>
          <w:bCs/>
          <w:sz w:val="28"/>
          <w:szCs w:val="28"/>
        </w:rPr>
      </w:pPr>
      <w:r w:rsidRPr="00380158">
        <w:rPr>
          <w:b/>
          <w:bCs/>
          <w:sz w:val="28"/>
          <w:szCs w:val="28"/>
        </w:rPr>
        <w:t>МЕТОДИЧЕСКИЕ РЕКОМЕНДАЦИИ ПО ОРГАНИЗАЦИИ ШКОЛЬНЫХ МУЗЕЕВ</w:t>
      </w:r>
    </w:p>
    <w:p w:rsidR="00B7300E" w:rsidRPr="00E877BE" w:rsidRDefault="00B7300E" w:rsidP="00E877BE">
      <w:pPr>
        <w:jc w:val="center"/>
        <w:rPr>
          <w:sz w:val="28"/>
          <w:szCs w:val="28"/>
          <w:u w:val="single"/>
        </w:rPr>
      </w:pPr>
      <w:r w:rsidRPr="00E877BE">
        <w:rPr>
          <w:sz w:val="28"/>
          <w:szCs w:val="28"/>
          <w:u w:val="single"/>
        </w:rPr>
        <w:t>(методическая разработка подготовлена педагогом дополнительного образования Астафьевой Т.А.)</w:t>
      </w:r>
    </w:p>
    <w:p w:rsidR="00B7300E" w:rsidRDefault="00B7300E" w:rsidP="00E87DC7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школьный музей является уникальной точкой преломления культуры и образования. Перспективы его развития обусловлены развитием краеведения и туристско-краеведческой деятельности учащихся. Усиление краеведческой составляющей образования, особенно если оно осуществляется на базе школьного музея, - позитивная тенденция нашего времени и лучшая основа для патриотического воспитания подрастающего поколения.</w:t>
      </w:r>
    </w:p>
    <w:p w:rsidR="00B7300E" w:rsidRDefault="00B7300E" w:rsidP="00E87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Самобытность школьного музея определяется прежде всего тем, что он – </w:t>
      </w:r>
      <w:r w:rsidRPr="00380158">
        <w:rPr>
          <w:b/>
          <w:bCs/>
          <w:sz w:val="28"/>
          <w:szCs w:val="28"/>
        </w:rPr>
        <w:t>музей особого типа.</w:t>
      </w:r>
      <w:r>
        <w:rPr>
          <w:sz w:val="28"/>
          <w:szCs w:val="28"/>
        </w:rPr>
        <w:t xml:space="preserve"> Являясь частью музейно-педагогического процесса, он </w:t>
      </w:r>
      <w:r w:rsidRPr="00380158">
        <w:rPr>
          <w:b/>
          <w:bCs/>
          <w:sz w:val="28"/>
          <w:szCs w:val="28"/>
        </w:rPr>
        <w:t>адресован детской аудитории</w:t>
      </w:r>
      <w:r>
        <w:rPr>
          <w:sz w:val="28"/>
          <w:szCs w:val="28"/>
        </w:rPr>
        <w:t xml:space="preserve">, имеет ярко выраженную </w:t>
      </w:r>
      <w:r w:rsidRPr="00380158">
        <w:rPr>
          <w:b/>
          <w:bCs/>
          <w:sz w:val="28"/>
          <w:szCs w:val="28"/>
        </w:rPr>
        <w:t>образовательную направленность</w:t>
      </w:r>
      <w:r>
        <w:rPr>
          <w:sz w:val="28"/>
          <w:szCs w:val="28"/>
        </w:rPr>
        <w:t xml:space="preserve">, строит свою работу на основе </w:t>
      </w:r>
      <w:r w:rsidRPr="00380158">
        <w:rPr>
          <w:b/>
          <w:bCs/>
          <w:sz w:val="28"/>
          <w:szCs w:val="28"/>
        </w:rPr>
        <w:t>активного вовлечения в</w:t>
      </w:r>
      <w:r>
        <w:rPr>
          <w:sz w:val="28"/>
          <w:szCs w:val="28"/>
        </w:rPr>
        <w:t xml:space="preserve"> </w:t>
      </w:r>
      <w:r w:rsidRPr="00380158">
        <w:rPr>
          <w:b/>
          <w:bCs/>
          <w:sz w:val="28"/>
          <w:szCs w:val="28"/>
        </w:rPr>
        <w:t>деятельность и сотворчество</w:t>
      </w:r>
      <w:r>
        <w:rPr>
          <w:sz w:val="28"/>
          <w:szCs w:val="28"/>
        </w:rPr>
        <w:t xml:space="preserve"> учащихся, детей и педагогов, детей и родителей, а также других помощников и партнеров. Поэтому важное значение имеет использование интерактивных методик, которые подразумевают самое непосредственное взаимодействие с предметом, создание фонда материалов, доступных для тактильного восприятия, использование своеобразных путеводителей («творческих заданий», «листков активности», «рабочих тетрадей»), заменяющих экскурсию. Необходимо вовлекать детей в создание проектов.</w:t>
      </w:r>
    </w:p>
    <w:p w:rsidR="00B7300E" w:rsidRDefault="00B7300E" w:rsidP="00E87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7300E" w:rsidRDefault="00B7300E" w:rsidP="00E87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Школьные музеи представляют достаточно богатую </w:t>
      </w:r>
      <w:r w:rsidRPr="00380158">
        <w:rPr>
          <w:b/>
          <w:bCs/>
          <w:sz w:val="28"/>
          <w:szCs w:val="28"/>
        </w:rPr>
        <w:t>профильную палитру</w:t>
      </w:r>
      <w:r>
        <w:rPr>
          <w:sz w:val="28"/>
          <w:szCs w:val="28"/>
        </w:rPr>
        <w:t>:</w:t>
      </w:r>
    </w:p>
    <w:p w:rsidR="00B7300E" w:rsidRDefault="00B7300E" w:rsidP="00E87DC7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историко-краеведческие;</w:t>
      </w:r>
    </w:p>
    <w:p w:rsidR="00B7300E" w:rsidRDefault="00B7300E" w:rsidP="00E87DC7">
      <w:pPr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художественные;</w:t>
      </w:r>
    </w:p>
    <w:p w:rsidR="00B7300E" w:rsidRDefault="00B7300E" w:rsidP="00E87DC7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народного быта и культуры;</w:t>
      </w:r>
    </w:p>
    <w:p w:rsidR="00B7300E" w:rsidRDefault="00B7300E" w:rsidP="00E87DC7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истории школы;</w:t>
      </w:r>
    </w:p>
    <w:p w:rsidR="00B7300E" w:rsidRDefault="00B7300E" w:rsidP="00E87DC7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истории образования;</w:t>
      </w:r>
    </w:p>
    <w:p w:rsidR="00B7300E" w:rsidRDefault="00B7300E" w:rsidP="00E87DC7">
      <w:pPr>
        <w:jc w:val="both"/>
        <w:rPr>
          <w:sz w:val="28"/>
          <w:szCs w:val="28"/>
        </w:rPr>
      </w:pPr>
      <w:r>
        <w:rPr>
          <w:sz w:val="28"/>
          <w:szCs w:val="28"/>
        </w:rPr>
        <w:t>- естественные;</w:t>
      </w:r>
    </w:p>
    <w:p w:rsidR="00B7300E" w:rsidRDefault="00B7300E" w:rsidP="00E87DC7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технические;</w:t>
      </w:r>
    </w:p>
    <w:p w:rsidR="00B7300E" w:rsidRDefault="00B7300E" w:rsidP="00E87DC7">
      <w:pPr>
        <w:jc w:val="both"/>
        <w:rPr>
          <w:sz w:val="28"/>
          <w:szCs w:val="28"/>
        </w:rPr>
      </w:pPr>
      <w:r>
        <w:rPr>
          <w:sz w:val="28"/>
          <w:szCs w:val="28"/>
        </w:rPr>
        <w:t>- военно-исторические.</w:t>
      </w:r>
    </w:p>
    <w:p w:rsidR="00B7300E" w:rsidRDefault="00B7300E" w:rsidP="00E87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указывают на большой потенциал и реальную ценность музеев историко-краеведческого профиля в силу возможности их большей интеграции в учебный процесс и сферу дополнительного образования детей. Особенно перспективным представляется вовлечение школьных музеев в краеведческую деятельность, их ориентация на детско-юношеский туризм. </w:t>
      </w:r>
    </w:p>
    <w:p w:rsidR="00B7300E" w:rsidRDefault="00B7300E" w:rsidP="00E87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7300E" w:rsidRPr="00380158" w:rsidRDefault="00B7300E" w:rsidP="00E87DC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Особого внимания сегодня заслуживает проблема определения </w:t>
      </w:r>
      <w:r w:rsidRPr="00380158">
        <w:rPr>
          <w:b/>
          <w:bCs/>
          <w:sz w:val="28"/>
          <w:szCs w:val="28"/>
        </w:rPr>
        <w:t xml:space="preserve">жанра </w:t>
      </w:r>
      <w:r>
        <w:rPr>
          <w:sz w:val="28"/>
          <w:szCs w:val="28"/>
        </w:rPr>
        <w:t xml:space="preserve">музея как оптимального способа реализации своей самобытности и своих возможностей. С точки зрения главного критерия (способ и уровень интеграции в учебный процесс) можно выделить </w:t>
      </w:r>
      <w:r w:rsidRPr="00380158">
        <w:rPr>
          <w:b/>
          <w:bCs/>
          <w:sz w:val="28"/>
          <w:szCs w:val="28"/>
        </w:rPr>
        <w:t>пять жанров.</w:t>
      </w:r>
    </w:p>
    <w:p w:rsidR="00B7300E" w:rsidRDefault="00B7300E" w:rsidP="00F311F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80158">
        <w:rPr>
          <w:b/>
          <w:bCs/>
          <w:sz w:val="28"/>
          <w:szCs w:val="28"/>
        </w:rPr>
        <w:t>Музей-экспозиция (выставка).</w:t>
      </w:r>
      <w:r>
        <w:rPr>
          <w:sz w:val="28"/>
          <w:szCs w:val="28"/>
        </w:rPr>
        <w:t xml:space="preserve"> Экспозиция представляет собой четко сложившийся комплекс предметов, малодоступных для интерактивного использования (закрытые витрины и шкафы, жесткая развеска). Экспозиционное пространство  строго локализовано, используется преимущественно для проведения экскурсий по определенной, достаточно ограниченной тематике. Учебный материал задействован в учебном процессе главным образом в качестве иллюстрации.</w:t>
      </w:r>
    </w:p>
    <w:p w:rsidR="00B7300E" w:rsidRDefault="00B7300E" w:rsidP="00F311F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80158">
        <w:rPr>
          <w:b/>
          <w:bCs/>
          <w:sz w:val="28"/>
          <w:szCs w:val="28"/>
        </w:rPr>
        <w:t>Музей-мастерская (студия).</w:t>
      </w:r>
      <w:r>
        <w:rPr>
          <w:sz w:val="28"/>
          <w:szCs w:val="28"/>
        </w:rPr>
        <w:t xml:space="preserve"> Экспозиционное пространство в музее выстраивается таким образом, что в нем обязательно присутствуют рабочие зоны для творческой деятельности учащихся. Иногда такой музей располагается  в классах, где проводятся уроки технологии, ИЗО. Экспозиции могут быть рассредоточены по отдельным кабинетам. Все это способствует органичному включению музея в учебный процесс и сферу дополнительного образования детей.</w:t>
      </w:r>
    </w:p>
    <w:p w:rsidR="00B7300E" w:rsidRDefault="00B7300E" w:rsidP="00F311F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80158">
        <w:rPr>
          <w:b/>
          <w:bCs/>
          <w:sz w:val="28"/>
          <w:szCs w:val="28"/>
        </w:rPr>
        <w:t>Музей-лаборатория</w:t>
      </w:r>
      <w:r>
        <w:rPr>
          <w:sz w:val="28"/>
          <w:szCs w:val="28"/>
        </w:rPr>
        <w:t>. Этот музей близок предыдущему жанру. Отличие состоит в характере коллекции. Это коллекция естественно-научного и технического профиля. Экспозиционное пространство включает исследовательские лаборатории и оборудование.</w:t>
      </w:r>
    </w:p>
    <w:p w:rsidR="00B7300E" w:rsidRDefault="00B7300E" w:rsidP="00F311F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80158">
        <w:rPr>
          <w:b/>
          <w:bCs/>
          <w:sz w:val="28"/>
          <w:szCs w:val="28"/>
        </w:rPr>
        <w:t>Музей-клуб, музей-театр</w:t>
      </w:r>
      <w:r>
        <w:rPr>
          <w:sz w:val="28"/>
          <w:szCs w:val="28"/>
        </w:rPr>
        <w:t>. Экспозиция музея данного жанра, как правило, достаточно компактная и статичная, служит подспорьем для развития форм клубно-кружковой деятельности. Она органично включается в работу школьного театра, становится основой для преподавания страноведения, изучения культуры, быта, обычаев, языка того или иного народа. Фонды могут быть представлены театральными костюмами, фото- и кинодокументами о театральных постановках, афишами, летописями истории театра или клуба, выпусками журналов и газет, рефератами по культуре, музыкальными записями и т.д.</w:t>
      </w:r>
    </w:p>
    <w:p w:rsidR="00B7300E" w:rsidRDefault="00B7300E" w:rsidP="00F311F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80158">
        <w:rPr>
          <w:b/>
          <w:bCs/>
          <w:sz w:val="28"/>
          <w:szCs w:val="28"/>
        </w:rPr>
        <w:t>Музей - адаптационный центр</w:t>
      </w:r>
      <w:r>
        <w:rPr>
          <w:sz w:val="28"/>
          <w:szCs w:val="28"/>
        </w:rPr>
        <w:t xml:space="preserve">. Возможен и важен в коррекционных школах, интернатах, приютах, домах для детей с ограниченными возможностями.  Главная задача – создание атмосферы психологически комфортного общения. Руководитель такого музея – психолог. Экспозиционное пространство должно создавать разгрузочную среду, способствующую общению и вовлечению детей в различные виды деятельности. Работа должна вестись по специальной программе, рассчитанной на длительный срок. </w:t>
      </w:r>
    </w:p>
    <w:p w:rsidR="00B7300E" w:rsidRDefault="00B7300E" w:rsidP="00380158">
      <w:pPr>
        <w:jc w:val="both"/>
        <w:rPr>
          <w:sz w:val="28"/>
          <w:szCs w:val="28"/>
        </w:rPr>
      </w:pPr>
    </w:p>
    <w:p w:rsidR="00B7300E" w:rsidRDefault="00B7300E" w:rsidP="00380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Следующие  четыре жанра гипотетически возможны. Их деятельность имеет не только гуманитарное значение, но и может способствовать улучшению материального положения школ и музея.</w:t>
      </w:r>
    </w:p>
    <w:p w:rsidR="00B7300E" w:rsidRDefault="00B7300E" w:rsidP="00FC460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D5732">
        <w:rPr>
          <w:b/>
          <w:bCs/>
          <w:sz w:val="28"/>
          <w:szCs w:val="28"/>
        </w:rPr>
        <w:t>Музей - экскурсионное бюро.</w:t>
      </w:r>
      <w:r>
        <w:rPr>
          <w:sz w:val="28"/>
          <w:szCs w:val="28"/>
        </w:rPr>
        <w:t xml:space="preserve"> Накапливаемая краеведческая информация может стать основой школьного экскурсионного бюро, которое разрабатывает местную краеведческую тематику и предлагает этот «продукт» образовательным учреждениям своего района через циклы лекций (в том числе и выездных)  и экскурсий. Для этого необходимо введение в программу школы предмета «Экскурсоведение».</w:t>
      </w:r>
    </w:p>
    <w:p w:rsidR="00B7300E" w:rsidRDefault="00B7300E" w:rsidP="00FC460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D5732">
        <w:rPr>
          <w:b/>
          <w:bCs/>
          <w:sz w:val="28"/>
          <w:szCs w:val="28"/>
        </w:rPr>
        <w:t>Музей-игротека</w:t>
      </w:r>
      <w:r>
        <w:rPr>
          <w:sz w:val="28"/>
          <w:szCs w:val="28"/>
        </w:rPr>
        <w:t>. Это может быть музей игр и игрушек, которые принесены из дома (меньшая часть) и изготовлены на уроках руками детей (большая часть). Музейный актив и учителя проводят на основе этих коллекций театрализованные занятия со школьниками младших классов, группами продленного дня, а также предлагает выездные представления близлежащим детским садам  и школам. Необходимой составляющей деятельности такого музея является изучение истории производства и бытования игрушки. Важная роль отводится сценарно-постановочному аспекту, т.е. созданию специальных сценариев для проведения тематических занятий. Для актива предполагается факультативный курс «Музейный сценарий».</w:t>
      </w:r>
    </w:p>
    <w:p w:rsidR="00B7300E" w:rsidRDefault="00B7300E" w:rsidP="00FC460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Музейное кафе</w:t>
      </w:r>
      <w:r w:rsidRPr="003D5732">
        <w:rPr>
          <w:sz w:val="28"/>
          <w:szCs w:val="28"/>
        </w:rPr>
        <w:t>.</w:t>
      </w:r>
      <w:r>
        <w:rPr>
          <w:sz w:val="28"/>
          <w:szCs w:val="28"/>
        </w:rPr>
        <w:t xml:space="preserve"> Уместнее всего его организовать в школах или учреждениях профессионального образования, где готовят будущих кулинаров. Важно развернуть эту деятельность так, чтобы культура приготовления и потребления пищи была связана с историей, национальными праздниками и обычаями, традициями того или иного народа, а музейные посиделки приносили радость неформального общения всем участникам. В этом случае обыкновенное застолье приобретает оттенок исторической игры.</w:t>
      </w:r>
    </w:p>
    <w:p w:rsidR="00B7300E" w:rsidRPr="00FC460B" w:rsidRDefault="00B7300E" w:rsidP="00FC460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Музей</w:t>
      </w:r>
      <w:r w:rsidRPr="003D5732">
        <w:rPr>
          <w:b/>
          <w:bCs/>
          <w:sz w:val="28"/>
          <w:szCs w:val="28"/>
        </w:rPr>
        <w:t>-ярмарка.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Одновременно выполняет функцию торгового и рекреационного центра. Он может взять на себя реализацию любого вида продукции, изготовленной обучающимися в мастерских своей или окрестных школ. При организации торговых ярмарок, выездных акций, связанных  с участием в праздниках или вечерах, у школьников появляется возможность попробовать себя в таких ролях, как коммерческий агент или специалист по маркетингу.</w:t>
      </w:r>
    </w:p>
    <w:p w:rsidR="00B7300E" w:rsidRDefault="00B7300E" w:rsidP="00380158">
      <w:pPr>
        <w:pStyle w:val="ListParagraph"/>
        <w:ind w:left="64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B7300E" w:rsidRPr="00F311F1" w:rsidRDefault="00B7300E" w:rsidP="00380158">
      <w:pPr>
        <w:pStyle w:val="ListParagraph"/>
        <w:ind w:left="64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sectPr w:rsidR="00B7300E" w:rsidRPr="00F311F1" w:rsidSect="0070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624E"/>
    <w:multiLevelType w:val="hybridMultilevel"/>
    <w:tmpl w:val="78083214"/>
    <w:lvl w:ilvl="0" w:tplc="B6BCE73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D54F75"/>
    <w:multiLevelType w:val="hybridMultilevel"/>
    <w:tmpl w:val="B8842584"/>
    <w:lvl w:ilvl="0" w:tplc="8D882C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DC7"/>
    <w:rsid w:val="000E176D"/>
    <w:rsid w:val="001E1819"/>
    <w:rsid w:val="0035400F"/>
    <w:rsid w:val="00380158"/>
    <w:rsid w:val="003D5732"/>
    <w:rsid w:val="003F15DF"/>
    <w:rsid w:val="007063BB"/>
    <w:rsid w:val="00720DDC"/>
    <w:rsid w:val="00973FE2"/>
    <w:rsid w:val="00996F5C"/>
    <w:rsid w:val="00A460A0"/>
    <w:rsid w:val="00B7300E"/>
    <w:rsid w:val="00CC51CF"/>
    <w:rsid w:val="00E877BE"/>
    <w:rsid w:val="00E87DC7"/>
    <w:rsid w:val="00F311F1"/>
    <w:rsid w:val="00F3125E"/>
    <w:rsid w:val="00FC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11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5</Pages>
  <Words>1001</Words>
  <Characters>5711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Iru</cp:lastModifiedBy>
  <cp:revision>7</cp:revision>
  <dcterms:created xsi:type="dcterms:W3CDTF">2014-03-24T16:53:00Z</dcterms:created>
  <dcterms:modified xsi:type="dcterms:W3CDTF">2016-03-15T10:14:00Z</dcterms:modified>
</cp:coreProperties>
</file>